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2311"/>
        <w:tblW w:w="0" w:type="auto"/>
        <w:tblLook w:val="04A0" w:firstRow="1" w:lastRow="0" w:firstColumn="1" w:lastColumn="0" w:noHBand="0" w:noVBand="1"/>
      </w:tblPr>
      <w:tblGrid>
        <w:gridCol w:w="1649"/>
        <w:gridCol w:w="1499"/>
        <w:gridCol w:w="1481"/>
        <w:gridCol w:w="3695"/>
        <w:gridCol w:w="1022"/>
        <w:gridCol w:w="225"/>
      </w:tblGrid>
      <w:tr w:rsidR="00FC6657" w:rsidRPr="00AE6174" w:rsidTr="00FC6657">
        <w:trPr>
          <w:trHeight w:val="482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00"/>
          </w:tcPr>
          <w:p w:rsidR="00B538F3" w:rsidRPr="00C769BE" w:rsidRDefault="00B538F3" w:rsidP="00F40CD2">
            <w:pPr>
              <w:rPr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995" w:type="dxa"/>
            <w:gridSpan w:val="2"/>
            <w:tcBorders>
              <w:bottom w:val="single" w:sz="4" w:space="0" w:color="auto"/>
            </w:tcBorders>
            <w:shd w:val="clear" w:color="auto" w:fill="FFFF00"/>
          </w:tcPr>
          <w:p w:rsidR="00B538F3" w:rsidRPr="00C769BE" w:rsidRDefault="00B538F3" w:rsidP="00F40CD2">
            <w:pPr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C769BE">
              <w:rPr>
                <w:b/>
                <w:i/>
                <w:color w:val="000000" w:themeColor="text1"/>
                <w:sz w:val="24"/>
                <w:szCs w:val="24"/>
              </w:rPr>
              <w:t>Декоры ЛДСП</w:t>
            </w:r>
          </w:p>
        </w:tc>
        <w:tc>
          <w:tcPr>
            <w:tcW w:w="3676" w:type="dxa"/>
            <w:tcBorders>
              <w:bottom w:val="single" w:sz="4" w:space="0" w:color="auto"/>
            </w:tcBorders>
            <w:shd w:val="clear" w:color="auto" w:fill="FFFF00"/>
          </w:tcPr>
          <w:p w:rsidR="00B538F3" w:rsidRPr="00C769BE" w:rsidRDefault="00B538F3" w:rsidP="00F40CD2">
            <w:pPr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C769BE">
              <w:rPr>
                <w:b/>
                <w:i/>
                <w:color w:val="000000" w:themeColor="text1"/>
                <w:sz w:val="24"/>
                <w:szCs w:val="24"/>
              </w:rPr>
              <w:t>Размер Листа       ЛДСП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00"/>
          </w:tcPr>
          <w:p w:rsidR="00B538F3" w:rsidRPr="00C769BE" w:rsidRDefault="00B538F3" w:rsidP="00F40CD2">
            <w:pPr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C769BE">
              <w:rPr>
                <w:b/>
                <w:i/>
                <w:color w:val="000000" w:themeColor="text1"/>
                <w:sz w:val="24"/>
                <w:szCs w:val="24"/>
              </w:rPr>
              <w:t xml:space="preserve">Цена </w:t>
            </w:r>
            <w:proofErr w:type="gramStart"/>
            <w:r w:rsidRPr="00C769BE">
              <w:rPr>
                <w:b/>
                <w:i/>
                <w:color w:val="000000" w:themeColor="text1"/>
                <w:sz w:val="24"/>
                <w:szCs w:val="24"/>
              </w:rPr>
              <w:t>за</w:t>
            </w:r>
            <w:proofErr w:type="gramEnd"/>
          </w:p>
          <w:p w:rsidR="00B538F3" w:rsidRPr="00C769BE" w:rsidRDefault="00B538F3" w:rsidP="00F40CD2">
            <w:pPr>
              <w:jc w:val="center"/>
              <w:rPr>
                <w:i/>
                <w:color w:val="000000" w:themeColor="text1"/>
              </w:rPr>
            </w:pPr>
            <w:r w:rsidRPr="00C769BE">
              <w:rPr>
                <w:b/>
                <w:i/>
                <w:color w:val="000000" w:themeColor="text1"/>
                <w:sz w:val="24"/>
                <w:szCs w:val="24"/>
              </w:rPr>
              <w:t>лист</w:t>
            </w:r>
          </w:p>
        </w:tc>
        <w:tc>
          <w:tcPr>
            <w:tcW w:w="0" w:type="auto"/>
            <w:vMerge w:val="restart"/>
            <w:tcBorders>
              <w:top w:val="nil"/>
              <w:right w:val="nil"/>
            </w:tcBorders>
            <w:shd w:val="clear" w:color="auto" w:fill="FFFF00"/>
          </w:tcPr>
          <w:p w:rsidR="00B538F3" w:rsidRPr="00B538F3" w:rsidRDefault="00B538F3" w:rsidP="00F40CD2">
            <w:pPr>
              <w:ind w:right="620"/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FC6657" w:rsidRPr="00AE6174" w:rsidTr="00FC6657">
        <w:trPr>
          <w:trHeight w:val="5745"/>
        </w:trPr>
        <w:tc>
          <w:tcPr>
            <w:tcW w:w="0" w:type="auto"/>
            <w:tcBorders>
              <w:top w:val="nil"/>
            </w:tcBorders>
            <w:vAlign w:val="center"/>
          </w:tcPr>
          <w:p w:rsidR="00F40CD2" w:rsidRDefault="00F40CD2" w:rsidP="007C0192">
            <w:pPr>
              <w:jc w:val="center"/>
              <w:rPr>
                <w:i/>
              </w:rPr>
            </w:pPr>
          </w:p>
          <w:p w:rsidR="00F40CD2" w:rsidRDefault="00F40CD2" w:rsidP="007C0192">
            <w:pPr>
              <w:jc w:val="center"/>
              <w:rPr>
                <w:i/>
              </w:rPr>
            </w:pPr>
          </w:p>
          <w:p w:rsidR="00F40CD2" w:rsidRDefault="00F40CD2" w:rsidP="007C0192">
            <w:pPr>
              <w:jc w:val="center"/>
              <w:rPr>
                <w:i/>
              </w:rPr>
            </w:pPr>
          </w:p>
          <w:p w:rsidR="00F40CD2" w:rsidRPr="00C769BE" w:rsidRDefault="00F40CD2" w:rsidP="007C0192">
            <w:pPr>
              <w:jc w:val="center"/>
              <w:rPr>
                <w:i/>
              </w:rPr>
            </w:pPr>
          </w:p>
          <w:p w:rsidR="00F40CD2" w:rsidRPr="00C769BE" w:rsidRDefault="00F40CD2" w:rsidP="007C0192">
            <w:pPr>
              <w:jc w:val="center"/>
              <w:rPr>
                <w:i/>
              </w:rPr>
            </w:pPr>
            <w:r w:rsidRPr="007F55E0">
              <w:rPr>
                <w:i/>
                <w:sz w:val="36"/>
                <w:szCs w:val="36"/>
                <w:u w:val="single"/>
                <w:vertAlign w:val="superscript"/>
                <w:lang w:val="en-US"/>
              </w:rPr>
              <w:t>1</w:t>
            </w:r>
            <w:r>
              <w:rPr>
                <w:i/>
                <w:sz w:val="36"/>
                <w:szCs w:val="36"/>
                <w:u w:val="single"/>
                <w:vertAlign w:val="superscript"/>
              </w:rPr>
              <w:t>-я</w:t>
            </w:r>
            <w:r w:rsidRPr="007F55E0">
              <w:rPr>
                <w:i/>
                <w:sz w:val="36"/>
                <w:szCs w:val="36"/>
                <w:u w:val="single"/>
                <w:vertAlign w:val="superscript"/>
                <w:lang w:val="en-US"/>
              </w:rPr>
              <w:t xml:space="preserve"> </w:t>
            </w:r>
            <w:r w:rsidRPr="007F55E0">
              <w:rPr>
                <w:i/>
                <w:sz w:val="36"/>
                <w:szCs w:val="36"/>
                <w:u w:val="single"/>
                <w:vertAlign w:val="superscript"/>
              </w:rPr>
              <w:t>группа</w:t>
            </w:r>
          </w:p>
          <w:p w:rsidR="00F40CD2" w:rsidRDefault="00F40CD2" w:rsidP="007C0192">
            <w:pPr>
              <w:jc w:val="center"/>
              <w:rPr>
                <w:i/>
              </w:rPr>
            </w:pPr>
          </w:p>
          <w:p w:rsidR="00F40CD2" w:rsidRDefault="00F40CD2" w:rsidP="007C0192">
            <w:pPr>
              <w:jc w:val="center"/>
              <w:rPr>
                <w:i/>
              </w:rPr>
            </w:pPr>
          </w:p>
          <w:p w:rsidR="00F40CD2" w:rsidRPr="00C769BE" w:rsidRDefault="00F40CD2" w:rsidP="007C0192">
            <w:pPr>
              <w:jc w:val="center"/>
              <w:rPr>
                <w:i/>
              </w:rPr>
            </w:pPr>
          </w:p>
        </w:tc>
        <w:tc>
          <w:tcPr>
            <w:tcW w:w="2995" w:type="dxa"/>
            <w:gridSpan w:val="2"/>
            <w:tcBorders>
              <w:top w:val="nil"/>
            </w:tcBorders>
            <w:vAlign w:val="center"/>
          </w:tcPr>
          <w:p w:rsidR="00F40CD2" w:rsidRDefault="00F40CD2" w:rsidP="007C0192">
            <w:pPr>
              <w:jc w:val="center"/>
              <w:rPr>
                <w:i/>
              </w:rPr>
            </w:pPr>
            <w:r w:rsidRPr="00C769BE">
              <w:rPr>
                <w:i/>
              </w:rPr>
              <w:t>Белый</w:t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шагрень</w:t>
            </w:r>
            <w:proofErr w:type="gramStart"/>
            <w:r>
              <w:rPr>
                <w:i/>
              </w:rPr>
              <w:t>,Б</w:t>
            </w:r>
            <w:proofErr w:type="gramEnd"/>
            <w:r>
              <w:rPr>
                <w:i/>
              </w:rPr>
              <w:t>елый</w:t>
            </w:r>
            <w:proofErr w:type="spellEnd"/>
            <w:r>
              <w:rPr>
                <w:i/>
              </w:rPr>
              <w:t xml:space="preserve"> те</w:t>
            </w:r>
            <w:r>
              <w:rPr>
                <w:i/>
              </w:rPr>
              <w:t>к</w:t>
            </w:r>
            <w:r>
              <w:rPr>
                <w:i/>
              </w:rPr>
              <w:t xml:space="preserve">стурный ,Белый </w:t>
            </w:r>
            <w:proofErr w:type="spellStart"/>
            <w:r>
              <w:rPr>
                <w:i/>
              </w:rPr>
              <w:t>гла</w:t>
            </w:r>
            <w:r>
              <w:rPr>
                <w:i/>
              </w:rPr>
              <w:t>д</w:t>
            </w:r>
            <w:r>
              <w:rPr>
                <w:i/>
              </w:rPr>
              <w:t>кий,Белый</w:t>
            </w:r>
            <w:proofErr w:type="spellEnd"/>
            <w:r>
              <w:rPr>
                <w:i/>
              </w:rPr>
              <w:t xml:space="preserve"> глубокие </w:t>
            </w:r>
            <w:proofErr w:type="spellStart"/>
            <w:r>
              <w:rPr>
                <w:i/>
              </w:rPr>
              <w:t>п</w:t>
            </w:r>
            <w:r>
              <w:rPr>
                <w:i/>
              </w:rPr>
              <w:t>о</w:t>
            </w:r>
            <w:r w:rsidR="009D6E5D">
              <w:rPr>
                <w:i/>
              </w:rPr>
              <w:t>ры,Белый</w:t>
            </w:r>
            <w:proofErr w:type="spellEnd"/>
            <w:r w:rsidR="009D6E5D">
              <w:rPr>
                <w:i/>
              </w:rPr>
              <w:t xml:space="preserve"> кантри , </w:t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Венге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Цаво,</w:t>
            </w:r>
            <w:r w:rsidRPr="00C769BE">
              <w:rPr>
                <w:i/>
              </w:rPr>
              <w:t>Орех</w:t>
            </w:r>
            <w:proofErr w:type="spellEnd"/>
            <w:r w:rsidRPr="00C769BE">
              <w:rPr>
                <w:i/>
              </w:rPr>
              <w:t xml:space="preserve"> Гварнери,</w:t>
            </w:r>
          </w:p>
          <w:p w:rsidR="00F40CD2" w:rsidRDefault="00F40CD2" w:rsidP="007C0192">
            <w:pPr>
              <w:jc w:val="center"/>
              <w:rPr>
                <w:i/>
              </w:rPr>
            </w:pPr>
            <w:r>
              <w:rPr>
                <w:i/>
              </w:rPr>
              <w:t xml:space="preserve">Клен </w:t>
            </w:r>
            <w:proofErr w:type="spellStart"/>
            <w:r>
              <w:rPr>
                <w:i/>
              </w:rPr>
              <w:t>Танзай</w:t>
            </w:r>
            <w:proofErr w:type="gramStart"/>
            <w:r>
              <w:rPr>
                <w:i/>
              </w:rPr>
              <w:t>,Д</w:t>
            </w:r>
            <w:proofErr w:type="gramEnd"/>
            <w:r>
              <w:rPr>
                <w:i/>
              </w:rPr>
              <w:t>уб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Санома</w:t>
            </w:r>
            <w:proofErr w:type="spellEnd"/>
            <w:r>
              <w:rPr>
                <w:i/>
              </w:rPr>
              <w:t xml:space="preserve"> 01 и</w:t>
            </w:r>
            <w:r w:rsidR="00B95BEC">
              <w:rPr>
                <w:i/>
              </w:rPr>
              <w:t xml:space="preserve"> </w:t>
            </w:r>
            <w:r>
              <w:rPr>
                <w:i/>
              </w:rPr>
              <w:t>03,</w:t>
            </w:r>
          </w:p>
          <w:p w:rsidR="007C0192" w:rsidRDefault="00F40CD2" w:rsidP="007C0192">
            <w:pPr>
              <w:jc w:val="center"/>
              <w:rPr>
                <w:i/>
              </w:rPr>
            </w:pPr>
            <w:r>
              <w:rPr>
                <w:i/>
              </w:rPr>
              <w:t xml:space="preserve">Орех </w:t>
            </w:r>
            <w:proofErr w:type="spellStart"/>
            <w:r>
              <w:rPr>
                <w:i/>
              </w:rPr>
              <w:t>Экко</w:t>
            </w:r>
            <w:proofErr w:type="spellEnd"/>
            <w:proofErr w:type="gramStart"/>
            <w:r>
              <w:rPr>
                <w:i/>
              </w:rPr>
              <w:t xml:space="preserve"> ,</w:t>
            </w:r>
            <w:proofErr w:type="gramEnd"/>
            <w:r>
              <w:rPr>
                <w:i/>
              </w:rPr>
              <w:t xml:space="preserve">Орех 170(Донской) , Бук </w:t>
            </w:r>
            <w:proofErr w:type="spellStart"/>
            <w:r>
              <w:rPr>
                <w:i/>
              </w:rPr>
              <w:t>Бав</w:t>
            </w:r>
            <w:r>
              <w:rPr>
                <w:i/>
              </w:rPr>
              <w:t>а</w:t>
            </w:r>
            <w:r>
              <w:rPr>
                <w:i/>
              </w:rPr>
              <w:t>рия,Ольха</w:t>
            </w:r>
            <w:proofErr w:type="spellEnd"/>
            <w:r>
              <w:rPr>
                <w:i/>
              </w:rPr>
              <w:t xml:space="preserve"> натуральная ,Светло -серый , Ясень </w:t>
            </w:r>
            <w:proofErr w:type="spellStart"/>
            <w:r>
              <w:rPr>
                <w:i/>
              </w:rPr>
              <w:t>Ш</w:t>
            </w:r>
            <w:r>
              <w:rPr>
                <w:i/>
              </w:rPr>
              <w:t>и</w:t>
            </w:r>
            <w:r>
              <w:rPr>
                <w:i/>
              </w:rPr>
              <w:t>мо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темный,Ясень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Шимо</w:t>
            </w:r>
            <w:proofErr w:type="spellEnd"/>
            <w:r>
              <w:rPr>
                <w:i/>
              </w:rPr>
              <w:t xml:space="preserve"> светлый,   Дуб Апрельский тёмный и </w:t>
            </w:r>
            <w:proofErr w:type="spellStart"/>
            <w:r>
              <w:rPr>
                <w:i/>
              </w:rPr>
              <w:t>светлый,Ясень</w:t>
            </w:r>
            <w:proofErr w:type="spellEnd"/>
            <w:r>
              <w:rPr>
                <w:i/>
              </w:rPr>
              <w:t xml:space="preserve"> Анкор </w:t>
            </w:r>
            <w:proofErr w:type="spellStart"/>
            <w:r>
              <w:rPr>
                <w:i/>
              </w:rPr>
              <w:t>светлый,Ясень</w:t>
            </w:r>
            <w:proofErr w:type="spellEnd"/>
            <w:r>
              <w:rPr>
                <w:i/>
              </w:rPr>
              <w:t xml:space="preserve"> Анкор </w:t>
            </w:r>
            <w:proofErr w:type="spellStart"/>
            <w:r>
              <w:rPr>
                <w:i/>
              </w:rPr>
              <w:t>белый,Ясень</w:t>
            </w:r>
            <w:proofErr w:type="spellEnd"/>
            <w:r>
              <w:rPr>
                <w:i/>
              </w:rPr>
              <w:t xml:space="preserve"> Анкор </w:t>
            </w:r>
            <w:proofErr w:type="spellStart"/>
            <w:r>
              <w:rPr>
                <w:i/>
              </w:rPr>
              <w:t>тё</w:t>
            </w:r>
            <w:r>
              <w:rPr>
                <w:i/>
              </w:rPr>
              <w:t>м</w:t>
            </w:r>
            <w:r>
              <w:rPr>
                <w:i/>
              </w:rPr>
              <w:t>ный,Дуб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Вотан,Бодега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б</w:t>
            </w:r>
            <w:r>
              <w:rPr>
                <w:i/>
              </w:rPr>
              <w:t>е</w:t>
            </w:r>
            <w:r>
              <w:rPr>
                <w:i/>
              </w:rPr>
              <w:t>лый,Бунратти</w:t>
            </w:r>
            <w:proofErr w:type="spellEnd"/>
            <w:r>
              <w:rPr>
                <w:i/>
              </w:rPr>
              <w:t>,</w:t>
            </w:r>
          </w:p>
          <w:p w:rsidR="00F40CD2" w:rsidRPr="00593A83" w:rsidRDefault="00F40CD2" w:rsidP="007C0192">
            <w:pPr>
              <w:jc w:val="center"/>
              <w:rPr>
                <w:i/>
              </w:rPr>
            </w:pPr>
            <w:r>
              <w:rPr>
                <w:i/>
              </w:rPr>
              <w:t>Дуб Атланта,</w:t>
            </w:r>
            <w:r w:rsidR="00B95BEC">
              <w:rPr>
                <w:i/>
              </w:rPr>
              <w:t xml:space="preserve"> </w:t>
            </w:r>
          </w:p>
          <w:p w:rsidR="00F40CD2" w:rsidRPr="00C769BE" w:rsidRDefault="00F40CD2" w:rsidP="007C0192">
            <w:pPr>
              <w:tabs>
                <w:tab w:val="left" w:pos="292"/>
              </w:tabs>
              <w:jc w:val="center"/>
              <w:rPr>
                <w:i/>
              </w:rPr>
            </w:pPr>
          </w:p>
        </w:tc>
        <w:tc>
          <w:tcPr>
            <w:tcW w:w="3676" w:type="dxa"/>
            <w:tcBorders>
              <w:top w:val="nil"/>
            </w:tcBorders>
            <w:vAlign w:val="center"/>
          </w:tcPr>
          <w:p w:rsidR="00F40CD2" w:rsidRDefault="00F40CD2" w:rsidP="007C0192">
            <w:pPr>
              <w:jc w:val="center"/>
              <w:rPr>
                <w:i/>
              </w:rPr>
            </w:pPr>
          </w:p>
          <w:p w:rsidR="00F40CD2" w:rsidRDefault="00F40CD2" w:rsidP="007C0192">
            <w:pPr>
              <w:jc w:val="center"/>
              <w:rPr>
                <w:i/>
              </w:rPr>
            </w:pPr>
          </w:p>
          <w:p w:rsidR="00F40CD2" w:rsidRDefault="00F40CD2" w:rsidP="007C0192">
            <w:pPr>
              <w:jc w:val="center"/>
              <w:rPr>
                <w:i/>
              </w:rPr>
            </w:pPr>
          </w:p>
          <w:p w:rsidR="00F40CD2" w:rsidRDefault="00F40CD2" w:rsidP="007C0192">
            <w:pPr>
              <w:jc w:val="center"/>
              <w:rPr>
                <w:i/>
              </w:rPr>
            </w:pPr>
          </w:p>
          <w:p w:rsidR="00F40CD2" w:rsidRDefault="00F40CD2" w:rsidP="007C0192">
            <w:pPr>
              <w:jc w:val="center"/>
              <w:rPr>
                <w:i/>
              </w:rPr>
            </w:pPr>
          </w:p>
          <w:p w:rsidR="00F40CD2" w:rsidRDefault="00F40CD2" w:rsidP="007C0192">
            <w:pPr>
              <w:jc w:val="center"/>
              <w:rPr>
                <w:i/>
              </w:rPr>
            </w:pPr>
          </w:p>
          <w:p w:rsidR="00F40CD2" w:rsidRDefault="00F40CD2" w:rsidP="007C0192">
            <w:pPr>
              <w:jc w:val="center"/>
              <w:rPr>
                <w:i/>
              </w:rPr>
            </w:pPr>
          </w:p>
          <w:p w:rsidR="00F40CD2" w:rsidRDefault="00F40CD2" w:rsidP="007C0192">
            <w:pPr>
              <w:jc w:val="center"/>
              <w:rPr>
                <w:i/>
                <w:lang w:val="en-US"/>
              </w:rPr>
            </w:pPr>
            <w:r w:rsidRPr="00C769BE">
              <w:rPr>
                <w:i/>
              </w:rPr>
              <w:t>2750 х 1830 х16</w:t>
            </w:r>
          </w:p>
          <w:p w:rsidR="00F40CD2" w:rsidRDefault="00F40CD2" w:rsidP="007C0192">
            <w:pPr>
              <w:jc w:val="center"/>
              <w:rPr>
                <w:i/>
              </w:rPr>
            </w:pPr>
          </w:p>
          <w:p w:rsidR="00F40CD2" w:rsidRDefault="00F40CD2" w:rsidP="007C0192">
            <w:pPr>
              <w:jc w:val="center"/>
              <w:rPr>
                <w:i/>
              </w:rPr>
            </w:pPr>
          </w:p>
          <w:p w:rsidR="00F40CD2" w:rsidRDefault="00F40CD2" w:rsidP="007C0192">
            <w:pPr>
              <w:jc w:val="center"/>
              <w:rPr>
                <w:i/>
              </w:rPr>
            </w:pPr>
          </w:p>
          <w:p w:rsidR="00F40CD2" w:rsidRDefault="00F40CD2" w:rsidP="007C0192">
            <w:pPr>
              <w:jc w:val="center"/>
              <w:rPr>
                <w:i/>
              </w:rPr>
            </w:pPr>
          </w:p>
          <w:p w:rsidR="00F40CD2" w:rsidRDefault="00F40CD2" w:rsidP="007C0192">
            <w:pPr>
              <w:jc w:val="center"/>
              <w:rPr>
                <w:i/>
              </w:rPr>
            </w:pPr>
          </w:p>
          <w:p w:rsidR="00F40CD2" w:rsidRPr="00C769BE" w:rsidRDefault="00F40CD2" w:rsidP="007C0192">
            <w:pPr>
              <w:jc w:val="center"/>
              <w:rPr>
                <w:i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40CD2" w:rsidRDefault="00F40CD2" w:rsidP="007C0192">
            <w:pPr>
              <w:jc w:val="center"/>
              <w:rPr>
                <w:i/>
              </w:rPr>
            </w:pPr>
          </w:p>
          <w:p w:rsidR="00F40CD2" w:rsidRDefault="00F40CD2" w:rsidP="007C0192">
            <w:pPr>
              <w:jc w:val="center"/>
              <w:rPr>
                <w:i/>
              </w:rPr>
            </w:pPr>
          </w:p>
          <w:p w:rsidR="00F40CD2" w:rsidRDefault="00F40CD2" w:rsidP="007C0192">
            <w:pPr>
              <w:jc w:val="center"/>
              <w:rPr>
                <w:i/>
              </w:rPr>
            </w:pPr>
          </w:p>
          <w:p w:rsidR="007C0192" w:rsidRDefault="007C0192" w:rsidP="007C0192">
            <w:pPr>
              <w:jc w:val="center"/>
              <w:rPr>
                <w:i/>
              </w:rPr>
            </w:pPr>
          </w:p>
          <w:p w:rsidR="007C0192" w:rsidRDefault="007C0192" w:rsidP="007C0192">
            <w:pPr>
              <w:jc w:val="center"/>
              <w:rPr>
                <w:i/>
              </w:rPr>
            </w:pPr>
          </w:p>
          <w:p w:rsidR="007C0192" w:rsidRDefault="007C0192" w:rsidP="007C0192">
            <w:pPr>
              <w:jc w:val="center"/>
              <w:rPr>
                <w:i/>
              </w:rPr>
            </w:pPr>
          </w:p>
          <w:p w:rsidR="007C0192" w:rsidRDefault="007C0192" w:rsidP="007C0192">
            <w:pPr>
              <w:jc w:val="center"/>
              <w:rPr>
                <w:i/>
              </w:rPr>
            </w:pPr>
          </w:p>
          <w:p w:rsidR="007C0192" w:rsidRDefault="007C0192" w:rsidP="007C0192">
            <w:pPr>
              <w:jc w:val="center"/>
              <w:rPr>
                <w:i/>
              </w:rPr>
            </w:pPr>
          </w:p>
          <w:p w:rsidR="00F40CD2" w:rsidRDefault="00F40CD2" w:rsidP="007C0192">
            <w:pPr>
              <w:jc w:val="center"/>
              <w:rPr>
                <w:i/>
              </w:rPr>
            </w:pPr>
          </w:p>
          <w:p w:rsidR="00F40CD2" w:rsidRPr="00066555" w:rsidRDefault="00AE12B4" w:rsidP="007C0192">
            <w:pPr>
              <w:jc w:val="center"/>
              <w:rPr>
                <w:i/>
              </w:rPr>
            </w:pPr>
            <w:r>
              <w:rPr>
                <w:i/>
              </w:rPr>
              <w:t>29</w:t>
            </w:r>
            <w:r w:rsidR="006D0E4E">
              <w:rPr>
                <w:i/>
              </w:rPr>
              <w:t>5</w:t>
            </w:r>
            <w:r w:rsidR="00F40CD2">
              <w:rPr>
                <w:i/>
              </w:rPr>
              <w:t>0</w:t>
            </w:r>
          </w:p>
          <w:p w:rsidR="00F40CD2" w:rsidRDefault="00F40CD2" w:rsidP="007C0192">
            <w:pPr>
              <w:jc w:val="center"/>
              <w:rPr>
                <w:i/>
              </w:rPr>
            </w:pPr>
          </w:p>
          <w:p w:rsidR="00F40CD2" w:rsidRDefault="00F40CD2" w:rsidP="007C0192">
            <w:pPr>
              <w:jc w:val="center"/>
              <w:rPr>
                <w:i/>
              </w:rPr>
            </w:pPr>
          </w:p>
          <w:p w:rsidR="00F40CD2" w:rsidRDefault="00F40CD2" w:rsidP="007C0192">
            <w:pPr>
              <w:jc w:val="center"/>
              <w:rPr>
                <w:i/>
              </w:rPr>
            </w:pPr>
          </w:p>
          <w:p w:rsidR="00F40CD2" w:rsidRDefault="00F40CD2" w:rsidP="007C0192">
            <w:pPr>
              <w:jc w:val="center"/>
              <w:rPr>
                <w:i/>
              </w:rPr>
            </w:pPr>
          </w:p>
          <w:p w:rsidR="00F40CD2" w:rsidRDefault="00F40CD2" w:rsidP="007C0192">
            <w:pPr>
              <w:jc w:val="center"/>
              <w:rPr>
                <w:i/>
              </w:rPr>
            </w:pPr>
          </w:p>
          <w:p w:rsidR="00F40CD2" w:rsidRDefault="00F40CD2" w:rsidP="007C0192">
            <w:pPr>
              <w:jc w:val="center"/>
              <w:rPr>
                <w:i/>
              </w:rPr>
            </w:pPr>
          </w:p>
          <w:p w:rsidR="00F40CD2" w:rsidRDefault="00F40CD2" w:rsidP="007C0192">
            <w:pPr>
              <w:jc w:val="center"/>
              <w:rPr>
                <w:i/>
              </w:rPr>
            </w:pPr>
          </w:p>
          <w:p w:rsidR="00F40CD2" w:rsidRPr="00C769BE" w:rsidRDefault="00F40CD2" w:rsidP="007C0192">
            <w:pPr>
              <w:jc w:val="center"/>
              <w:rPr>
                <w:i/>
              </w:rPr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F40CD2" w:rsidRPr="00AE6174" w:rsidRDefault="00F40CD2" w:rsidP="00F40CD2">
            <w:pPr>
              <w:rPr>
                <w:i/>
              </w:rPr>
            </w:pPr>
          </w:p>
        </w:tc>
      </w:tr>
      <w:tr w:rsidR="00FC6657" w:rsidRPr="00AE6174" w:rsidTr="00FC6657">
        <w:trPr>
          <w:trHeight w:val="1222"/>
        </w:trPr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:rsidR="00FC6657" w:rsidRDefault="00FC6657" w:rsidP="00FC6657">
            <w:pPr>
              <w:jc w:val="center"/>
              <w:rPr>
                <w:i/>
              </w:rPr>
            </w:pPr>
            <w:r>
              <w:rPr>
                <w:i/>
              </w:rPr>
              <w:t>2-я</w:t>
            </w:r>
          </w:p>
          <w:p w:rsidR="00FC6657" w:rsidRDefault="00FC6657" w:rsidP="00FC6657">
            <w:pPr>
              <w:jc w:val="center"/>
              <w:rPr>
                <w:i/>
              </w:rPr>
            </w:pPr>
            <w:r>
              <w:rPr>
                <w:i/>
              </w:rPr>
              <w:t>группа</w:t>
            </w:r>
          </w:p>
        </w:tc>
        <w:tc>
          <w:tcPr>
            <w:tcW w:w="2995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9D6E5D" w:rsidRDefault="00FC6657" w:rsidP="009D6E5D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Ясмунд</w:t>
            </w:r>
            <w:proofErr w:type="spellEnd"/>
            <w:r>
              <w:rPr>
                <w:i/>
              </w:rPr>
              <w:t>,</w:t>
            </w:r>
            <w:r w:rsidR="009D6E5D">
              <w:rPr>
                <w:i/>
              </w:rPr>
              <w:t xml:space="preserve"> Бежевый</w:t>
            </w:r>
            <w:proofErr w:type="gramStart"/>
            <w:r w:rsidR="009D6E5D">
              <w:rPr>
                <w:i/>
              </w:rPr>
              <w:t xml:space="preserve"> ,</w:t>
            </w:r>
            <w:proofErr w:type="gramEnd"/>
            <w:r>
              <w:rPr>
                <w:i/>
              </w:rPr>
              <w:t>Дуб дел</w:t>
            </w:r>
            <w:r>
              <w:rPr>
                <w:i/>
              </w:rPr>
              <w:t>а</w:t>
            </w:r>
            <w:r>
              <w:rPr>
                <w:i/>
              </w:rPr>
              <w:t>но натуральный ,</w:t>
            </w:r>
            <w:proofErr w:type="spellStart"/>
            <w:r>
              <w:rPr>
                <w:i/>
              </w:rPr>
              <w:t>Оникс,Серый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Дымч</w:t>
            </w:r>
            <w:r>
              <w:rPr>
                <w:i/>
              </w:rPr>
              <w:t>а</w:t>
            </w:r>
            <w:r>
              <w:rPr>
                <w:i/>
              </w:rPr>
              <w:t>тый,Финдус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беж</w:t>
            </w:r>
            <w:r>
              <w:rPr>
                <w:i/>
              </w:rPr>
              <w:t>е</w:t>
            </w:r>
            <w:r>
              <w:rPr>
                <w:i/>
              </w:rPr>
              <w:t>вый,Цемент</w:t>
            </w:r>
            <w:proofErr w:type="spellEnd"/>
            <w:r>
              <w:rPr>
                <w:i/>
              </w:rPr>
              <w:t xml:space="preserve"> тёмный,</w:t>
            </w:r>
            <w:r w:rsidR="00B87669">
              <w:rPr>
                <w:i/>
              </w:rPr>
              <w:t xml:space="preserve"> Ц</w:t>
            </w:r>
            <w:r w:rsidR="00B87669">
              <w:rPr>
                <w:i/>
              </w:rPr>
              <w:t>е</w:t>
            </w:r>
            <w:r w:rsidR="00B87669">
              <w:rPr>
                <w:i/>
              </w:rPr>
              <w:t xml:space="preserve">мент светлый, </w:t>
            </w:r>
            <w:r>
              <w:rPr>
                <w:i/>
              </w:rPr>
              <w:t xml:space="preserve">Дымчатый зелёный ,Пыльный </w:t>
            </w:r>
            <w:proofErr w:type="spellStart"/>
            <w:r>
              <w:rPr>
                <w:i/>
              </w:rPr>
              <w:t>роз</w:t>
            </w:r>
            <w:r>
              <w:rPr>
                <w:i/>
              </w:rPr>
              <w:t>о</w:t>
            </w:r>
            <w:r>
              <w:rPr>
                <w:i/>
              </w:rPr>
              <w:t>вый,Либерика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моло</w:t>
            </w:r>
            <w:r>
              <w:rPr>
                <w:i/>
              </w:rPr>
              <w:t>ч</w:t>
            </w:r>
            <w:r>
              <w:rPr>
                <w:i/>
              </w:rPr>
              <w:t>ная,белый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влагосто</w:t>
            </w:r>
            <w:r>
              <w:rPr>
                <w:i/>
              </w:rPr>
              <w:t>й</w:t>
            </w:r>
            <w:r>
              <w:rPr>
                <w:i/>
              </w:rPr>
              <w:t>кий,Дуб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францу</w:t>
            </w:r>
            <w:r>
              <w:rPr>
                <w:i/>
              </w:rPr>
              <w:t>з</w:t>
            </w:r>
            <w:r>
              <w:rPr>
                <w:i/>
              </w:rPr>
              <w:t>ский,Платина,Сосна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Госконь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светлая,Дуб</w:t>
            </w:r>
            <w:proofErr w:type="spellEnd"/>
            <w:r>
              <w:rPr>
                <w:i/>
              </w:rPr>
              <w:t xml:space="preserve"> Делано тё</w:t>
            </w:r>
            <w:r>
              <w:rPr>
                <w:i/>
              </w:rPr>
              <w:t>м</w:t>
            </w:r>
            <w:r>
              <w:rPr>
                <w:i/>
              </w:rPr>
              <w:t>ный</w:t>
            </w:r>
            <w:r w:rsidR="00B95BEC">
              <w:rPr>
                <w:i/>
              </w:rPr>
              <w:t xml:space="preserve">, Дуб </w:t>
            </w:r>
            <w:proofErr w:type="spellStart"/>
            <w:r w:rsidR="00B95BEC">
              <w:rPr>
                <w:i/>
              </w:rPr>
              <w:t>шамони</w:t>
            </w:r>
            <w:proofErr w:type="spellEnd"/>
            <w:r w:rsidR="00B95BEC" w:rsidRPr="00BF4965">
              <w:rPr>
                <w:i/>
              </w:rPr>
              <w:t xml:space="preserve"> </w:t>
            </w:r>
            <w:proofErr w:type="spellStart"/>
            <w:r w:rsidR="00B95BEC">
              <w:rPr>
                <w:i/>
              </w:rPr>
              <w:t>све</w:t>
            </w:r>
            <w:r w:rsidR="00B95BEC">
              <w:rPr>
                <w:i/>
              </w:rPr>
              <w:t>т</w:t>
            </w:r>
            <w:r w:rsidR="00B95BEC">
              <w:rPr>
                <w:i/>
              </w:rPr>
              <w:t>лый,Дуб</w:t>
            </w:r>
            <w:proofErr w:type="spellEnd"/>
            <w:r w:rsidR="00B95BEC">
              <w:rPr>
                <w:i/>
              </w:rPr>
              <w:t xml:space="preserve"> </w:t>
            </w:r>
            <w:proofErr w:type="spellStart"/>
            <w:r w:rsidR="00B95BEC">
              <w:rPr>
                <w:i/>
              </w:rPr>
              <w:t>шамони</w:t>
            </w:r>
            <w:proofErr w:type="spellEnd"/>
            <w:r w:rsidR="00B95BEC">
              <w:rPr>
                <w:i/>
              </w:rPr>
              <w:t xml:space="preserve"> </w:t>
            </w:r>
            <w:proofErr w:type="spellStart"/>
            <w:r w:rsidR="00B95BEC">
              <w:rPr>
                <w:i/>
              </w:rPr>
              <w:t>те</w:t>
            </w:r>
            <w:r w:rsidR="00B95BEC">
              <w:rPr>
                <w:i/>
              </w:rPr>
              <w:t>м</w:t>
            </w:r>
            <w:r w:rsidR="00B95BEC">
              <w:rPr>
                <w:i/>
              </w:rPr>
              <w:t>ный</w:t>
            </w:r>
            <w:r w:rsidR="00B95BEC" w:rsidRPr="00C769BE">
              <w:rPr>
                <w:i/>
              </w:rPr>
              <w:t>,</w:t>
            </w:r>
            <w:r w:rsidR="00B95BEC">
              <w:rPr>
                <w:i/>
              </w:rPr>
              <w:t>Винтерберг</w:t>
            </w:r>
            <w:proofErr w:type="spellEnd"/>
            <w:r w:rsidR="00B95BEC">
              <w:rPr>
                <w:i/>
              </w:rPr>
              <w:t>, ,Капучино, , Графит, Дуб молочный,</w:t>
            </w:r>
            <w:r w:rsidR="009D6E5D">
              <w:rPr>
                <w:i/>
              </w:rPr>
              <w:t xml:space="preserve"> Кашемир, Бетон </w:t>
            </w:r>
            <w:proofErr w:type="spellStart"/>
            <w:r w:rsidR="009D6E5D">
              <w:rPr>
                <w:i/>
              </w:rPr>
              <w:t>Пайн</w:t>
            </w:r>
            <w:proofErr w:type="spellEnd"/>
            <w:r w:rsidR="009D6E5D">
              <w:rPr>
                <w:i/>
              </w:rPr>
              <w:t xml:space="preserve"> тё</w:t>
            </w:r>
            <w:r w:rsidR="009D6E5D">
              <w:rPr>
                <w:i/>
              </w:rPr>
              <w:t>м</w:t>
            </w:r>
            <w:r w:rsidR="009D6E5D">
              <w:rPr>
                <w:i/>
              </w:rPr>
              <w:t xml:space="preserve">ный ,Бетон </w:t>
            </w:r>
            <w:proofErr w:type="spellStart"/>
            <w:r w:rsidR="009D6E5D">
              <w:rPr>
                <w:i/>
              </w:rPr>
              <w:t>Пайн</w:t>
            </w:r>
            <w:proofErr w:type="spellEnd"/>
            <w:r w:rsidR="009D6E5D">
              <w:rPr>
                <w:i/>
              </w:rPr>
              <w:t xml:space="preserve"> </w:t>
            </w:r>
            <w:proofErr w:type="spellStart"/>
            <w:r w:rsidR="009D6E5D">
              <w:rPr>
                <w:i/>
              </w:rPr>
              <w:t>све</w:t>
            </w:r>
            <w:r w:rsidR="009D6E5D">
              <w:rPr>
                <w:i/>
              </w:rPr>
              <w:t>т</w:t>
            </w:r>
            <w:r w:rsidR="009D6E5D">
              <w:rPr>
                <w:i/>
              </w:rPr>
              <w:t>лый,</w:t>
            </w:r>
            <w:r w:rsidR="00B87669">
              <w:rPr>
                <w:i/>
              </w:rPr>
              <w:t>Антрацит</w:t>
            </w:r>
            <w:proofErr w:type="spellEnd"/>
            <w:r w:rsidR="00B87669">
              <w:rPr>
                <w:i/>
              </w:rPr>
              <w:t>.</w:t>
            </w:r>
          </w:p>
          <w:p w:rsidR="00FC6657" w:rsidRPr="00C769BE" w:rsidRDefault="00FC6657" w:rsidP="00B95BEC">
            <w:pPr>
              <w:tabs>
                <w:tab w:val="left" w:pos="292"/>
              </w:tabs>
              <w:jc w:val="center"/>
              <w:rPr>
                <w:i/>
              </w:rPr>
            </w:pPr>
          </w:p>
        </w:tc>
        <w:tc>
          <w:tcPr>
            <w:tcW w:w="3676" w:type="dxa"/>
            <w:vMerge w:val="restart"/>
            <w:tcBorders>
              <w:top w:val="single" w:sz="4" w:space="0" w:color="auto"/>
            </w:tcBorders>
            <w:vAlign w:val="center"/>
          </w:tcPr>
          <w:p w:rsidR="00FC6657" w:rsidRDefault="00FC6657" w:rsidP="007C0192">
            <w:pPr>
              <w:jc w:val="center"/>
              <w:rPr>
                <w:i/>
              </w:rPr>
            </w:pPr>
            <w:r>
              <w:rPr>
                <w:i/>
              </w:rPr>
              <w:t>2750 х 1830 х 16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:rsidR="00FC6657" w:rsidRDefault="006D0E4E" w:rsidP="007C0192">
            <w:pPr>
              <w:jc w:val="center"/>
              <w:rPr>
                <w:i/>
              </w:rPr>
            </w:pPr>
            <w:r>
              <w:rPr>
                <w:i/>
              </w:rPr>
              <w:t>325</w:t>
            </w:r>
            <w:r w:rsidR="00FC6657">
              <w:rPr>
                <w:i/>
              </w:rPr>
              <w:t>0</w:t>
            </w:r>
          </w:p>
        </w:tc>
        <w:tc>
          <w:tcPr>
            <w:tcW w:w="0" w:type="auto"/>
            <w:vMerge/>
            <w:tcBorders>
              <w:right w:val="nil"/>
            </w:tcBorders>
          </w:tcPr>
          <w:p w:rsidR="00FC6657" w:rsidRPr="00AE6174" w:rsidRDefault="00FC6657" w:rsidP="00F40CD2">
            <w:pPr>
              <w:rPr>
                <w:i/>
              </w:rPr>
            </w:pPr>
          </w:p>
        </w:tc>
      </w:tr>
      <w:tr w:rsidR="00FC6657" w:rsidRPr="00AE6174" w:rsidTr="00FC6657">
        <w:trPr>
          <w:trHeight w:val="2355"/>
        </w:trPr>
        <w:tc>
          <w:tcPr>
            <w:tcW w:w="1556" w:type="dxa"/>
            <w:tcBorders>
              <w:top w:val="nil"/>
            </w:tcBorders>
            <w:vAlign w:val="center"/>
          </w:tcPr>
          <w:p w:rsidR="00FC6657" w:rsidRDefault="00FC6657" w:rsidP="007C0192">
            <w:pPr>
              <w:jc w:val="center"/>
              <w:rPr>
                <w:i/>
              </w:rPr>
            </w:pPr>
          </w:p>
        </w:tc>
        <w:tc>
          <w:tcPr>
            <w:tcW w:w="2995" w:type="dxa"/>
            <w:gridSpan w:val="2"/>
            <w:vMerge/>
            <w:vAlign w:val="bottom"/>
          </w:tcPr>
          <w:p w:rsidR="00FC6657" w:rsidRDefault="00FC6657" w:rsidP="00FC6657">
            <w:pPr>
              <w:jc w:val="center"/>
              <w:rPr>
                <w:i/>
              </w:rPr>
            </w:pPr>
          </w:p>
        </w:tc>
        <w:tc>
          <w:tcPr>
            <w:tcW w:w="3676" w:type="dxa"/>
            <w:vMerge/>
            <w:vAlign w:val="center"/>
          </w:tcPr>
          <w:p w:rsidR="00FC6657" w:rsidRDefault="00FC6657" w:rsidP="007C0192">
            <w:pPr>
              <w:jc w:val="center"/>
              <w:rPr>
                <w:i/>
              </w:rPr>
            </w:pPr>
          </w:p>
        </w:tc>
        <w:tc>
          <w:tcPr>
            <w:tcW w:w="0" w:type="auto"/>
            <w:vMerge/>
            <w:vAlign w:val="center"/>
          </w:tcPr>
          <w:p w:rsidR="00FC6657" w:rsidRDefault="00FC6657" w:rsidP="007C0192">
            <w:pPr>
              <w:jc w:val="center"/>
              <w:rPr>
                <w:i/>
              </w:rPr>
            </w:pPr>
          </w:p>
        </w:tc>
        <w:tc>
          <w:tcPr>
            <w:tcW w:w="0" w:type="auto"/>
            <w:vMerge/>
            <w:tcBorders>
              <w:right w:val="nil"/>
            </w:tcBorders>
          </w:tcPr>
          <w:p w:rsidR="00FC6657" w:rsidRPr="00AE6174" w:rsidRDefault="00FC6657" w:rsidP="00F40CD2">
            <w:pPr>
              <w:jc w:val="center"/>
              <w:rPr>
                <w:i/>
              </w:rPr>
            </w:pPr>
          </w:p>
        </w:tc>
      </w:tr>
      <w:tr w:rsidR="00A14635" w:rsidRPr="00AE6174" w:rsidTr="007C0192">
        <w:trPr>
          <w:trHeight w:val="188"/>
        </w:trPr>
        <w:tc>
          <w:tcPr>
            <w:tcW w:w="0" w:type="auto"/>
            <w:gridSpan w:val="5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14635" w:rsidRPr="00A14635" w:rsidRDefault="00A14635" w:rsidP="00F40CD2">
            <w:pPr>
              <w:tabs>
                <w:tab w:val="center" w:pos="3942"/>
                <w:tab w:val="left" w:pos="7170"/>
              </w:tabs>
              <w:jc w:val="center"/>
              <w:rPr>
                <w:i/>
              </w:rPr>
            </w:pPr>
            <w:r>
              <w:rPr>
                <w:i/>
              </w:rPr>
              <w:t>ДСП шлифованное(2750 х1830х16</w:t>
            </w:r>
            <w:proofErr w:type="gramStart"/>
            <w:r>
              <w:rPr>
                <w:i/>
              </w:rPr>
              <w:t xml:space="preserve">      )</w:t>
            </w:r>
            <w:proofErr w:type="gramEnd"/>
            <w:r w:rsidR="005158CE">
              <w:rPr>
                <w:i/>
              </w:rPr>
              <w:t>- 1650</w:t>
            </w:r>
            <w:r w:rsidR="00BD694B">
              <w:rPr>
                <w:i/>
              </w:rPr>
              <w:t xml:space="preserve"> руб.</w:t>
            </w:r>
          </w:p>
        </w:tc>
        <w:tc>
          <w:tcPr>
            <w:tcW w:w="0" w:type="auto"/>
            <w:vMerge/>
            <w:tcBorders>
              <w:right w:val="nil"/>
            </w:tcBorders>
            <w:shd w:val="clear" w:color="auto" w:fill="FFFFFF" w:themeFill="background1"/>
          </w:tcPr>
          <w:p w:rsidR="00A14635" w:rsidRPr="00AE6174" w:rsidRDefault="00A14635" w:rsidP="00F40CD2">
            <w:pPr>
              <w:rPr>
                <w:i/>
              </w:rPr>
            </w:pPr>
          </w:p>
        </w:tc>
      </w:tr>
      <w:tr w:rsidR="00FC6657" w:rsidRPr="00AE6174" w:rsidTr="00FC6657">
        <w:trPr>
          <w:trHeight w:val="188"/>
        </w:trPr>
        <w:tc>
          <w:tcPr>
            <w:tcW w:w="45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:rsidR="00763E5A" w:rsidRPr="00C769BE" w:rsidRDefault="00763E5A" w:rsidP="00F40CD2">
            <w:pPr>
              <w:tabs>
                <w:tab w:val="center" w:pos="2497"/>
                <w:tab w:val="left" w:pos="3266"/>
              </w:tabs>
              <w:jc w:val="center"/>
              <w:rPr>
                <w:i/>
              </w:rPr>
            </w:pPr>
            <w:r w:rsidRPr="00C769BE">
              <w:rPr>
                <w:i/>
              </w:rPr>
              <w:t>ДВПО</w:t>
            </w:r>
          </w:p>
        </w:tc>
        <w:tc>
          <w:tcPr>
            <w:tcW w:w="367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63E5A" w:rsidRPr="00C769BE" w:rsidRDefault="00763E5A" w:rsidP="00F40CD2">
            <w:pPr>
              <w:jc w:val="center"/>
              <w:rPr>
                <w:i/>
              </w:rPr>
            </w:pPr>
            <w:r w:rsidRPr="00C769BE">
              <w:rPr>
                <w:i/>
              </w:rPr>
              <w:t>2750 х 1220</w:t>
            </w:r>
          </w:p>
        </w:tc>
        <w:tc>
          <w:tcPr>
            <w:tcW w:w="0" w:type="auto"/>
            <w:shd w:val="clear" w:color="auto" w:fill="FFFFFF" w:themeFill="background1"/>
          </w:tcPr>
          <w:p w:rsidR="00763E5A" w:rsidRPr="00A74E8F" w:rsidRDefault="00763E5A" w:rsidP="00F40CD2">
            <w:pPr>
              <w:jc w:val="center"/>
              <w:rPr>
                <w:i/>
              </w:rPr>
            </w:pPr>
            <w:r w:rsidRPr="00A74E8F">
              <w:rPr>
                <w:i/>
                <w:lang w:val="en-US"/>
              </w:rPr>
              <w:t>6</w:t>
            </w:r>
            <w:r w:rsidR="00A74E8F" w:rsidRPr="00A74E8F">
              <w:rPr>
                <w:i/>
              </w:rPr>
              <w:t>50</w:t>
            </w: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shd w:val="clear" w:color="auto" w:fill="FFFFFF" w:themeFill="background1"/>
          </w:tcPr>
          <w:p w:rsidR="00763E5A" w:rsidRPr="00AE6174" w:rsidRDefault="00763E5A" w:rsidP="00F40CD2">
            <w:pPr>
              <w:rPr>
                <w:i/>
              </w:rPr>
            </w:pPr>
          </w:p>
        </w:tc>
      </w:tr>
      <w:tr w:rsidR="00FC6657" w:rsidRPr="00AE6174" w:rsidTr="00FC6657">
        <w:trPr>
          <w:trHeight w:val="230"/>
        </w:trPr>
        <w:tc>
          <w:tcPr>
            <w:tcW w:w="4551" w:type="dxa"/>
            <w:gridSpan w:val="3"/>
            <w:shd w:val="clear" w:color="auto" w:fill="FFFF00"/>
          </w:tcPr>
          <w:p w:rsidR="00B538F3" w:rsidRPr="00C769BE" w:rsidRDefault="00B538F3" w:rsidP="00F40CD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ДВПО</w:t>
            </w:r>
          </w:p>
        </w:tc>
        <w:tc>
          <w:tcPr>
            <w:tcW w:w="3676" w:type="dxa"/>
            <w:tcBorders>
              <w:top w:val="nil"/>
            </w:tcBorders>
            <w:shd w:val="clear" w:color="auto" w:fill="FFFFFF" w:themeFill="background1"/>
          </w:tcPr>
          <w:p w:rsidR="00B538F3" w:rsidRPr="002F3823" w:rsidRDefault="00B538F3" w:rsidP="00F40CD2">
            <w:pPr>
              <w:jc w:val="center"/>
              <w:rPr>
                <w:i/>
              </w:rPr>
            </w:pPr>
            <w:r w:rsidRPr="002F3823">
              <w:rPr>
                <w:i/>
              </w:rPr>
              <w:t>2750х1700</w:t>
            </w:r>
          </w:p>
        </w:tc>
        <w:tc>
          <w:tcPr>
            <w:tcW w:w="0" w:type="auto"/>
            <w:shd w:val="clear" w:color="auto" w:fill="FFFFFF" w:themeFill="background1"/>
          </w:tcPr>
          <w:p w:rsidR="00B538F3" w:rsidRPr="00A74E8F" w:rsidRDefault="00B538F3" w:rsidP="00F40CD2">
            <w:pPr>
              <w:jc w:val="center"/>
              <w:rPr>
                <w:i/>
              </w:rPr>
            </w:pPr>
            <w:r w:rsidRPr="00A74E8F">
              <w:rPr>
                <w:i/>
                <w:lang w:val="en-US"/>
              </w:rPr>
              <w:t>8</w:t>
            </w:r>
            <w:r w:rsidR="00A74E8F" w:rsidRPr="00A74E8F">
              <w:rPr>
                <w:i/>
              </w:rPr>
              <w:t>50</w:t>
            </w:r>
          </w:p>
        </w:tc>
        <w:tc>
          <w:tcPr>
            <w:tcW w:w="0" w:type="auto"/>
            <w:tcBorders>
              <w:top w:val="nil"/>
              <w:right w:val="nil"/>
            </w:tcBorders>
            <w:shd w:val="clear" w:color="auto" w:fill="FFFFFF" w:themeFill="background1"/>
          </w:tcPr>
          <w:p w:rsidR="00B538F3" w:rsidRPr="00AE6174" w:rsidRDefault="00B538F3" w:rsidP="00F40CD2"/>
        </w:tc>
      </w:tr>
      <w:tr w:rsidR="00B538F3" w:rsidRPr="00AE6174" w:rsidTr="007C0192">
        <w:trPr>
          <w:trHeight w:val="217"/>
        </w:trPr>
        <w:tc>
          <w:tcPr>
            <w:tcW w:w="0" w:type="auto"/>
            <w:gridSpan w:val="6"/>
            <w:shd w:val="clear" w:color="auto" w:fill="FFFF00"/>
          </w:tcPr>
          <w:p w:rsidR="00B538F3" w:rsidRPr="007D3518" w:rsidRDefault="00F51D7F" w:rsidP="00F40CD2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    </w:t>
            </w:r>
            <w:r w:rsidR="00B538F3" w:rsidRPr="00AE6174">
              <w:rPr>
                <w:b/>
                <w:i/>
              </w:rPr>
              <w:t xml:space="preserve">СТОЛЕШНИЦЫ </w:t>
            </w:r>
            <w:r w:rsidR="00B538F3" w:rsidRPr="00C90F79">
              <w:rPr>
                <w:b/>
                <w:i/>
              </w:rPr>
              <w:t xml:space="preserve"> 3000 </w:t>
            </w:r>
            <w:r w:rsidR="00B538F3">
              <w:rPr>
                <w:b/>
                <w:i/>
              </w:rPr>
              <w:t xml:space="preserve">х 600 х 38 мм </w:t>
            </w:r>
            <w:r w:rsidR="00B538F3" w:rsidRPr="00C90F79">
              <w:rPr>
                <w:b/>
                <w:i/>
              </w:rPr>
              <w:t>–</w:t>
            </w:r>
            <w:r w:rsidR="00A2132F">
              <w:rPr>
                <w:b/>
                <w:i/>
              </w:rPr>
              <w:t xml:space="preserve"> от 5900</w:t>
            </w:r>
            <w:r>
              <w:rPr>
                <w:b/>
                <w:i/>
              </w:rPr>
              <w:t xml:space="preserve"> руб. </w:t>
            </w:r>
            <w:r w:rsidR="00B538F3">
              <w:rPr>
                <w:b/>
                <w:i/>
              </w:rPr>
              <w:t xml:space="preserve">   (наличие </w:t>
            </w:r>
            <w:r w:rsidR="00B538F3" w:rsidRPr="00C90F79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и цены </w:t>
            </w:r>
            <w:r w:rsidR="00B538F3">
              <w:rPr>
                <w:b/>
                <w:i/>
              </w:rPr>
              <w:t>узнавать у менеджеров)</w:t>
            </w:r>
          </w:p>
        </w:tc>
      </w:tr>
      <w:tr w:rsidR="00B538F3" w:rsidRPr="00AE6174" w:rsidTr="007C0192">
        <w:trPr>
          <w:trHeight w:val="39"/>
        </w:trPr>
        <w:tc>
          <w:tcPr>
            <w:tcW w:w="0" w:type="auto"/>
            <w:gridSpan w:val="6"/>
          </w:tcPr>
          <w:p w:rsidR="00B538F3" w:rsidRPr="00456B0B" w:rsidRDefault="00B538F3" w:rsidP="00F40CD2">
            <w:pPr>
              <w:rPr>
                <w:i/>
              </w:rPr>
            </w:pPr>
            <w:r w:rsidRPr="00F06122">
              <w:rPr>
                <w:i/>
                <w:highlight w:val="yellow"/>
              </w:rPr>
              <w:t>Столешницы 3</w:t>
            </w:r>
            <w:r w:rsidR="00660DF8">
              <w:rPr>
                <w:i/>
                <w:highlight w:val="yellow"/>
              </w:rPr>
              <w:t>0</w:t>
            </w:r>
            <w:bookmarkStart w:id="0" w:name="_GoBack"/>
            <w:bookmarkEnd w:id="0"/>
            <w:r w:rsidRPr="00F06122">
              <w:rPr>
                <w:i/>
                <w:highlight w:val="yellow"/>
              </w:rPr>
              <w:t xml:space="preserve">00х600х28 мм – 2900 руб. </w:t>
            </w:r>
            <w:r w:rsidR="00B64467">
              <w:rPr>
                <w:i/>
                <w:highlight w:val="yellow"/>
              </w:rPr>
              <w:t xml:space="preserve">(от 5 шт. по 2600) </w:t>
            </w:r>
            <w:proofErr w:type="gramStart"/>
            <w:r w:rsidRPr="00F06122">
              <w:rPr>
                <w:i/>
                <w:highlight w:val="yellow"/>
              </w:rPr>
              <w:t xml:space="preserve">( </w:t>
            </w:r>
            <w:proofErr w:type="gramEnd"/>
            <w:r w:rsidRPr="00F06122">
              <w:rPr>
                <w:i/>
                <w:highlight w:val="yellow"/>
              </w:rPr>
              <w:t xml:space="preserve">глянец 3500 </w:t>
            </w:r>
            <w:proofErr w:type="spellStart"/>
            <w:r w:rsidRPr="00F06122">
              <w:rPr>
                <w:i/>
                <w:highlight w:val="yellow"/>
              </w:rPr>
              <w:t>руб</w:t>
            </w:r>
            <w:proofErr w:type="spellEnd"/>
            <w:r w:rsidRPr="00F06122">
              <w:rPr>
                <w:i/>
                <w:highlight w:val="yellow"/>
              </w:rPr>
              <w:t>)</w:t>
            </w:r>
          </w:p>
        </w:tc>
      </w:tr>
      <w:tr w:rsidR="00B538F3" w:rsidRPr="00AE6174" w:rsidTr="007C0192">
        <w:trPr>
          <w:trHeight w:val="230"/>
        </w:trPr>
        <w:tc>
          <w:tcPr>
            <w:tcW w:w="0" w:type="auto"/>
            <w:gridSpan w:val="2"/>
            <w:tcBorders>
              <w:top w:val="single" w:sz="36" w:space="0" w:color="FFFF00"/>
              <w:bottom w:val="single" w:sz="36" w:space="0" w:color="FFFF00"/>
            </w:tcBorders>
            <w:shd w:val="clear" w:color="auto" w:fill="FF3300"/>
          </w:tcPr>
          <w:p w:rsidR="00B538F3" w:rsidRPr="00C90F79" w:rsidRDefault="00B538F3" w:rsidP="00F40CD2">
            <w:pPr>
              <w:rPr>
                <w:b/>
                <w:i/>
              </w:rPr>
            </w:pPr>
            <w:r w:rsidRPr="00492A6A">
              <w:rPr>
                <w:b/>
                <w:i/>
              </w:rPr>
              <w:t>ФАСАДЫ МДФ (ПЛЕНКА</w:t>
            </w:r>
            <w:proofErr w:type="gramStart"/>
            <w:r w:rsidRPr="00225D95">
              <w:rPr>
                <w:b/>
                <w:i/>
              </w:rPr>
              <w:t>)</w:t>
            </w:r>
            <w:r>
              <w:rPr>
                <w:b/>
                <w:i/>
              </w:rPr>
              <w:t>А</w:t>
            </w:r>
            <w:proofErr w:type="gramEnd"/>
            <w:r>
              <w:rPr>
                <w:b/>
                <w:i/>
                <w:lang w:val="en-US"/>
              </w:rPr>
              <w:t>DILET</w:t>
            </w:r>
          </w:p>
        </w:tc>
        <w:tc>
          <w:tcPr>
            <w:tcW w:w="0" w:type="auto"/>
            <w:gridSpan w:val="2"/>
            <w:tcBorders>
              <w:top w:val="single" w:sz="36" w:space="0" w:color="FFFF00"/>
              <w:bottom w:val="single" w:sz="36" w:space="0" w:color="FFFF00"/>
            </w:tcBorders>
            <w:shd w:val="clear" w:color="auto" w:fill="FF3300"/>
          </w:tcPr>
          <w:p w:rsidR="00B538F3" w:rsidRPr="00487E4F" w:rsidRDefault="00D67E55" w:rsidP="00F40CD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От </w:t>
            </w:r>
            <w:r w:rsidR="00E40781">
              <w:rPr>
                <w:b/>
                <w:i/>
              </w:rPr>
              <w:t>45</w:t>
            </w:r>
            <w:r w:rsidR="00D5702C">
              <w:rPr>
                <w:b/>
                <w:i/>
              </w:rPr>
              <w:t xml:space="preserve">00 </w:t>
            </w:r>
            <w:r w:rsidR="00F51D7F">
              <w:rPr>
                <w:b/>
                <w:i/>
              </w:rPr>
              <w:t xml:space="preserve">за 1 </w:t>
            </w:r>
            <w:proofErr w:type="spellStart"/>
            <w:r w:rsidR="00F51D7F">
              <w:rPr>
                <w:b/>
                <w:i/>
              </w:rPr>
              <w:t>м.кв</w:t>
            </w:r>
            <w:proofErr w:type="spellEnd"/>
            <w:r w:rsidR="00F51D7F">
              <w:rPr>
                <w:b/>
                <w:i/>
              </w:rPr>
              <w:t>.</w:t>
            </w:r>
          </w:p>
        </w:tc>
        <w:tc>
          <w:tcPr>
            <w:tcW w:w="0" w:type="auto"/>
            <w:gridSpan w:val="2"/>
            <w:tcBorders>
              <w:bottom w:val="single" w:sz="36" w:space="0" w:color="FFFF00"/>
            </w:tcBorders>
            <w:shd w:val="clear" w:color="auto" w:fill="FF3300"/>
          </w:tcPr>
          <w:p w:rsidR="00B538F3" w:rsidRPr="00AE6174" w:rsidRDefault="00B538F3" w:rsidP="00F40CD2">
            <w:pPr>
              <w:rPr>
                <w:i/>
              </w:rPr>
            </w:pPr>
            <w:r w:rsidRPr="00AE6174">
              <w:rPr>
                <w:b/>
                <w:i/>
                <w:sz w:val="18"/>
              </w:rPr>
              <w:t xml:space="preserve">      </w:t>
            </w:r>
            <w:r w:rsidR="00036488">
              <w:rPr>
                <w:b/>
                <w:i/>
                <w:sz w:val="18"/>
              </w:rPr>
              <w:t>Цены</w:t>
            </w:r>
            <w:r w:rsidRPr="00AE6174">
              <w:rPr>
                <w:b/>
                <w:i/>
                <w:sz w:val="18"/>
              </w:rPr>
              <w:t xml:space="preserve">   </w:t>
            </w:r>
            <w:r w:rsidR="00036488">
              <w:rPr>
                <w:b/>
                <w:i/>
                <w:sz w:val="18"/>
              </w:rPr>
              <w:t xml:space="preserve">уточнять у менеджеров </w:t>
            </w:r>
          </w:p>
        </w:tc>
      </w:tr>
    </w:tbl>
    <w:p w:rsidR="00A14635" w:rsidRDefault="00A14635" w:rsidP="00A14635">
      <w:proofErr w:type="spellStart"/>
      <w:r>
        <w:t>Тел</w:t>
      </w:r>
      <w:proofErr w:type="gramStart"/>
      <w:r>
        <w:t>.с</w:t>
      </w:r>
      <w:proofErr w:type="gramEnd"/>
      <w:r>
        <w:t>от</w:t>
      </w:r>
      <w:proofErr w:type="spellEnd"/>
      <w:r>
        <w:t xml:space="preserve"> 8-901-488-22-06/44-57-27 </w:t>
      </w:r>
      <w:r w:rsidRPr="00D64B00">
        <w:rPr>
          <w:b/>
          <w:sz w:val="40"/>
        </w:rPr>
        <w:t>ПРАЙС  ООО «Тема-2»</w:t>
      </w:r>
      <w:r>
        <w:t xml:space="preserve">                                          </w:t>
      </w:r>
    </w:p>
    <w:p w:rsidR="00D64B00" w:rsidRDefault="00D64B00" w:rsidP="00B538F3"/>
    <w:p w:rsidR="00D64B00" w:rsidRDefault="00D64B00" w:rsidP="00B538F3"/>
    <w:p w:rsidR="00D64B00" w:rsidRPr="00D64B00" w:rsidRDefault="00D64B00" w:rsidP="00B538F3"/>
    <w:sectPr w:rsidR="00D64B00" w:rsidRPr="00D64B00" w:rsidSect="007402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E6A" w:rsidRDefault="00BA1E6A" w:rsidP="00D64B00">
      <w:pPr>
        <w:spacing w:after="0" w:line="240" w:lineRule="auto"/>
      </w:pPr>
      <w:r>
        <w:separator/>
      </w:r>
    </w:p>
  </w:endnote>
  <w:endnote w:type="continuationSeparator" w:id="0">
    <w:p w:rsidR="00BA1E6A" w:rsidRDefault="00BA1E6A" w:rsidP="00D64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E6A" w:rsidRDefault="00BA1E6A" w:rsidP="00D64B00">
      <w:pPr>
        <w:spacing w:after="0" w:line="240" w:lineRule="auto"/>
      </w:pPr>
      <w:r>
        <w:separator/>
      </w:r>
    </w:p>
  </w:footnote>
  <w:footnote w:type="continuationSeparator" w:id="0">
    <w:p w:rsidR="00BA1E6A" w:rsidRDefault="00BA1E6A" w:rsidP="00D64B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40CB"/>
    <w:rsid w:val="00036488"/>
    <w:rsid w:val="000466A2"/>
    <w:rsid w:val="000479D6"/>
    <w:rsid w:val="00056B12"/>
    <w:rsid w:val="00066555"/>
    <w:rsid w:val="00081022"/>
    <w:rsid w:val="00091D56"/>
    <w:rsid w:val="00094BCC"/>
    <w:rsid w:val="000A7868"/>
    <w:rsid w:val="000C34FD"/>
    <w:rsid w:val="000C7177"/>
    <w:rsid w:val="000D627C"/>
    <w:rsid w:val="000E34B5"/>
    <w:rsid w:val="001015BA"/>
    <w:rsid w:val="00124DCB"/>
    <w:rsid w:val="00126BC1"/>
    <w:rsid w:val="001C598D"/>
    <w:rsid w:val="001E3EB4"/>
    <w:rsid w:val="00211787"/>
    <w:rsid w:val="00234C6A"/>
    <w:rsid w:val="002470E9"/>
    <w:rsid w:val="0026171F"/>
    <w:rsid w:val="002660FB"/>
    <w:rsid w:val="002A1AC3"/>
    <w:rsid w:val="002A6083"/>
    <w:rsid w:val="002E0F84"/>
    <w:rsid w:val="00302D08"/>
    <w:rsid w:val="00320F84"/>
    <w:rsid w:val="00325636"/>
    <w:rsid w:val="00341AB5"/>
    <w:rsid w:val="00381E88"/>
    <w:rsid w:val="003974EC"/>
    <w:rsid w:val="003E11EF"/>
    <w:rsid w:val="00401F54"/>
    <w:rsid w:val="00456B0B"/>
    <w:rsid w:val="0047332D"/>
    <w:rsid w:val="004B7059"/>
    <w:rsid w:val="004F1F1A"/>
    <w:rsid w:val="005158CE"/>
    <w:rsid w:val="005305BD"/>
    <w:rsid w:val="00531C7A"/>
    <w:rsid w:val="00590E0B"/>
    <w:rsid w:val="00593632"/>
    <w:rsid w:val="00593A83"/>
    <w:rsid w:val="005B1D0B"/>
    <w:rsid w:val="005C0CF9"/>
    <w:rsid w:val="005C1C1D"/>
    <w:rsid w:val="005C48CD"/>
    <w:rsid w:val="005E4AB5"/>
    <w:rsid w:val="00623BA7"/>
    <w:rsid w:val="00636DD6"/>
    <w:rsid w:val="00642717"/>
    <w:rsid w:val="00660DF8"/>
    <w:rsid w:val="006C3085"/>
    <w:rsid w:val="006C5737"/>
    <w:rsid w:val="006C59BF"/>
    <w:rsid w:val="006D0E4E"/>
    <w:rsid w:val="006D75CA"/>
    <w:rsid w:val="006F1309"/>
    <w:rsid w:val="007402F7"/>
    <w:rsid w:val="00763E5A"/>
    <w:rsid w:val="00780499"/>
    <w:rsid w:val="00780665"/>
    <w:rsid w:val="007C0192"/>
    <w:rsid w:val="007E2EAB"/>
    <w:rsid w:val="007F2FEA"/>
    <w:rsid w:val="008110FE"/>
    <w:rsid w:val="00813810"/>
    <w:rsid w:val="00821231"/>
    <w:rsid w:val="00822EA8"/>
    <w:rsid w:val="00894322"/>
    <w:rsid w:val="008945ED"/>
    <w:rsid w:val="008C402D"/>
    <w:rsid w:val="008D563B"/>
    <w:rsid w:val="008E5ED6"/>
    <w:rsid w:val="009236CA"/>
    <w:rsid w:val="009959EE"/>
    <w:rsid w:val="009A3D38"/>
    <w:rsid w:val="009D6E5D"/>
    <w:rsid w:val="009D74A3"/>
    <w:rsid w:val="009E3446"/>
    <w:rsid w:val="00A029AF"/>
    <w:rsid w:val="00A14635"/>
    <w:rsid w:val="00A2132F"/>
    <w:rsid w:val="00A74E8F"/>
    <w:rsid w:val="00AE12B4"/>
    <w:rsid w:val="00B023A8"/>
    <w:rsid w:val="00B05339"/>
    <w:rsid w:val="00B07501"/>
    <w:rsid w:val="00B24E34"/>
    <w:rsid w:val="00B538F3"/>
    <w:rsid w:val="00B64467"/>
    <w:rsid w:val="00B87669"/>
    <w:rsid w:val="00B95BEC"/>
    <w:rsid w:val="00BA1645"/>
    <w:rsid w:val="00BA1E6A"/>
    <w:rsid w:val="00BC070D"/>
    <w:rsid w:val="00BD694B"/>
    <w:rsid w:val="00C040CB"/>
    <w:rsid w:val="00C2771E"/>
    <w:rsid w:val="00C47BFA"/>
    <w:rsid w:val="00CE5F09"/>
    <w:rsid w:val="00D2045C"/>
    <w:rsid w:val="00D23757"/>
    <w:rsid w:val="00D5702C"/>
    <w:rsid w:val="00D62AA6"/>
    <w:rsid w:val="00D64B00"/>
    <w:rsid w:val="00D67E55"/>
    <w:rsid w:val="00DB3397"/>
    <w:rsid w:val="00DC6B41"/>
    <w:rsid w:val="00DE2006"/>
    <w:rsid w:val="00DF3FD5"/>
    <w:rsid w:val="00E173E3"/>
    <w:rsid w:val="00E40781"/>
    <w:rsid w:val="00E513D5"/>
    <w:rsid w:val="00E51511"/>
    <w:rsid w:val="00E54D17"/>
    <w:rsid w:val="00E55697"/>
    <w:rsid w:val="00E8524C"/>
    <w:rsid w:val="00E86670"/>
    <w:rsid w:val="00EB214D"/>
    <w:rsid w:val="00EB2EC1"/>
    <w:rsid w:val="00EC3894"/>
    <w:rsid w:val="00F20377"/>
    <w:rsid w:val="00F34F67"/>
    <w:rsid w:val="00F37F11"/>
    <w:rsid w:val="00F40CD2"/>
    <w:rsid w:val="00F51D7F"/>
    <w:rsid w:val="00FA2666"/>
    <w:rsid w:val="00FC6657"/>
    <w:rsid w:val="00FE0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0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4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40CB"/>
    <w:pPr>
      <w:tabs>
        <w:tab w:val="left" w:pos="1252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040CB"/>
  </w:style>
  <w:style w:type="character" w:styleId="a6">
    <w:name w:val="Hyperlink"/>
    <w:basedOn w:val="a0"/>
    <w:uiPriority w:val="99"/>
    <w:unhideWhenUsed/>
    <w:rsid w:val="00C040CB"/>
    <w:rPr>
      <w:color w:val="0000FF" w:themeColor="hyperlink"/>
      <w:u w:val="single"/>
    </w:rPr>
  </w:style>
  <w:style w:type="paragraph" w:styleId="a7">
    <w:name w:val="footer"/>
    <w:basedOn w:val="a"/>
    <w:link w:val="a8"/>
    <w:uiPriority w:val="99"/>
    <w:semiHidden/>
    <w:unhideWhenUsed/>
    <w:rsid w:val="00D64B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64B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CC0CCF-3022-475A-9ECC-E16E182D7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Сергей</cp:lastModifiedBy>
  <cp:revision>57</cp:revision>
  <cp:lastPrinted>2026-09-22T06:13:00Z</cp:lastPrinted>
  <dcterms:created xsi:type="dcterms:W3CDTF">2021-12-17T07:37:00Z</dcterms:created>
  <dcterms:modified xsi:type="dcterms:W3CDTF">2026-09-22T08:52:00Z</dcterms:modified>
</cp:coreProperties>
</file>